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1A46" w14:textId="5F3243F0" w:rsidR="0060487B" w:rsidRDefault="00BB65A7" w:rsidP="009D40BA">
      <w:pPr>
        <w:pStyle w:val="Standard"/>
        <w:jc w:val="center"/>
        <w:rPr>
          <w:rFonts w:ascii="Arial" w:hAnsi="Arial" w:cs="Arial"/>
          <w:b/>
          <w:bCs/>
          <w:sz w:val="28"/>
          <w:szCs w:val="28"/>
        </w:rPr>
      </w:pPr>
      <w:r>
        <w:rPr>
          <w:rFonts w:ascii="Arial" w:hAnsi="Arial" w:cs="Arial"/>
          <w:b/>
          <w:bCs/>
          <w:sz w:val="28"/>
          <w:szCs w:val="28"/>
        </w:rPr>
        <w:t>PREGUNTAS REALIZADAS EN LOS EXPEDIENTES DE CONTRATACIÓN</w:t>
      </w:r>
    </w:p>
    <w:p w14:paraId="2E7E67CA" w14:textId="77777777" w:rsidR="00BB65A7" w:rsidRDefault="00BB65A7">
      <w:pPr>
        <w:pStyle w:val="Standard"/>
        <w:jc w:val="center"/>
        <w:rPr>
          <w:rFonts w:ascii="Arial" w:hAnsi="Arial" w:cs="Arial"/>
        </w:rPr>
      </w:pPr>
    </w:p>
    <w:p w14:paraId="7E3B9351" w14:textId="7FCEC862" w:rsidR="0060487B" w:rsidRDefault="00BB65A7">
      <w:pPr>
        <w:pStyle w:val="Standard"/>
        <w:jc w:val="center"/>
        <w:rPr>
          <w:rFonts w:ascii="Arial" w:hAnsi="Arial" w:cs="Arial"/>
        </w:rPr>
      </w:pPr>
      <w:r>
        <w:rPr>
          <w:rFonts w:ascii="Arial" w:hAnsi="Arial" w:cs="Arial"/>
        </w:rPr>
        <w:t>EJERCICIO 202</w:t>
      </w:r>
      <w:r w:rsidR="00782EE9">
        <w:rPr>
          <w:rFonts w:ascii="Arial" w:hAnsi="Arial" w:cs="Arial"/>
        </w:rPr>
        <w:t>5</w:t>
      </w:r>
    </w:p>
    <w:p w14:paraId="4E8F8ADA" w14:textId="77777777" w:rsidR="0060487B" w:rsidRDefault="0060487B">
      <w:pPr>
        <w:pStyle w:val="Standard"/>
        <w:jc w:val="both"/>
        <w:rPr>
          <w:rFonts w:ascii="Arial" w:hAnsi="Arial" w:cs="Arial"/>
        </w:rPr>
      </w:pPr>
    </w:p>
    <w:p w14:paraId="14445CBC" w14:textId="77777777" w:rsidR="0060487B" w:rsidRDefault="0060487B">
      <w:pPr>
        <w:pStyle w:val="Standard"/>
        <w:jc w:val="both"/>
        <w:rPr>
          <w:rFonts w:ascii="Arial" w:hAnsi="Arial" w:cs="Arial"/>
          <w:b/>
          <w:bCs/>
        </w:rPr>
      </w:pPr>
    </w:p>
    <w:tbl>
      <w:tblPr>
        <w:tblStyle w:val="Tablaconcuadrcula"/>
        <w:tblW w:w="14596" w:type="dxa"/>
        <w:tblLook w:val="04A0" w:firstRow="1" w:lastRow="0" w:firstColumn="1" w:lastColumn="0" w:noHBand="0" w:noVBand="1"/>
      </w:tblPr>
      <w:tblGrid>
        <w:gridCol w:w="1610"/>
        <w:gridCol w:w="11352"/>
        <w:gridCol w:w="1634"/>
      </w:tblGrid>
      <w:tr w:rsidR="00BB65A7" w14:paraId="00AEA9F3" w14:textId="77777777" w:rsidTr="00A9504D">
        <w:tc>
          <w:tcPr>
            <w:tcW w:w="1610" w:type="dxa"/>
            <w:shd w:val="clear" w:color="auto" w:fill="DEEAF6" w:themeFill="accent5" w:themeFillTint="33"/>
            <w:vAlign w:val="center"/>
          </w:tcPr>
          <w:p w14:paraId="6B85EB84" w14:textId="24005795"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EXPEDIENTE</w:t>
            </w:r>
          </w:p>
        </w:tc>
        <w:tc>
          <w:tcPr>
            <w:tcW w:w="11352" w:type="dxa"/>
            <w:shd w:val="clear" w:color="auto" w:fill="DEEAF6" w:themeFill="accent5" w:themeFillTint="33"/>
            <w:vAlign w:val="center"/>
          </w:tcPr>
          <w:p w14:paraId="0BA90717" w14:textId="195DEF5A"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OBJETO</w:t>
            </w:r>
          </w:p>
        </w:tc>
        <w:tc>
          <w:tcPr>
            <w:tcW w:w="1634" w:type="dxa"/>
            <w:shd w:val="clear" w:color="auto" w:fill="DEEAF6" w:themeFill="accent5" w:themeFillTint="33"/>
            <w:vAlign w:val="center"/>
          </w:tcPr>
          <w:p w14:paraId="6E81B2A1" w14:textId="6D01541C"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PREGUNTAS REALIZADAS</w:t>
            </w:r>
          </w:p>
        </w:tc>
      </w:tr>
      <w:tr w:rsidR="00BB65A7" w14:paraId="00F5C893" w14:textId="77777777" w:rsidTr="00A9504D">
        <w:tc>
          <w:tcPr>
            <w:tcW w:w="1610" w:type="dxa"/>
            <w:vAlign w:val="center"/>
          </w:tcPr>
          <w:p w14:paraId="47BA92A3" w14:textId="75C6D958" w:rsidR="00BB65A7" w:rsidRPr="00BB65A7" w:rsidRDefault="00782EE9" w:rsidP="00BB65A7">
            <w:pPr>
              <w:pStyle w:val="Standard"/>
              <w:jc w:val="center"/>
              <w:rPr>
                <w:rFonts w:ascii="Arial" w:hAnsi="Arial" w:cs="Arial"/>
                <w:sz w:val="22"/>
                <w:szCs w:val="22"/>
              </w:rPr>
            </w:pPr>
            <w:r>
              <w:rPr>
                <w:rFonts w:ascii="Arial" w:hAnsi="Arial" w:cs="Arial"/>
                <w:sz w:val="22"/>
                <w:szCs w:val="22"/>
              </w:rPr>
              <w:t>02/2025</w:t>
            </w:r>
          </w:p>
        </w:tc>
        <w:tc>
          <w:tcPr>
            <w:tcW w:w="11352" w:type="dxa"/>
            <w:vAlign w:val="center"/>
          </w:tcPr>
          <w:p w14:paraId="5B985C5E" w14:textId="0076452C" w:rsidR="00BB65A7" w:rsidRPr="00BB65A7" w:rsidRDefault="00782EE9" w:rsidP="00BB65A7">
            <w:pPr>
              <w:pStyle w:val="Standard"/>
              <w:jc w:val="both"/>
              <w:rPr>
                <w:rFonts w:ascii="Arial" w:hAnsi="Arial" w:cs="Arial"/>
                <w:sz w:val="20"/>
                <w:szCs w:val="20"/>
              </w:rPr>
            </w:pPr>
            <w:r w:rsidRPr="00782EE9">
              <w:rPr>
                <w:rFonts w:ascii="Arial" w:hAnsi="Arial" w:cs="Arial"/>
                <w:sz w:val="20"/>
                <w:szCs w:val="20"/>
              </w:rPr>
              <w:t xml:space="preserve">Prestación del servicio de actividades educativas para la Fundación Canaria de Juventud IDEO, mediante procedimiento abierto simplificado y tramitación </w:t>
            </w:r>
            <w:proofErr w:type="gramStart"/>
            <w:r w:rsidRPr="00782EE9">
              <w:rPr>
                <w:rFonts w:ascii="Arial" w:hAnsi="Arial" w:cs="Arial"/>
                <w:sz w:val="20"/>
                <w:szCs w:val="20"/>
              </w:rPr>
              <w:t>ordinaria.</w:t>
            </w:r>
            <w:r w:rsidR="00652D5F" w:rsidRPr="00652D5F">
              <w:rPr>
                <w:rFonts w:ascii="Arial" w:hAnsi="Arial" w:cs="Arial"/>
                <w:sz w:val="20"/>
                <w:szCs w:val="20"/>
              </w:rPr>
              <w:t>.</w:t>
            </w:r>
            <w:proofErr w:type="gramEnd"/>
          </w:p>
        </w:tc>
        <w:tc>
          <w:tcPr>
            <w:tcW w:w="1634" w:type="dxa"/>
            <w:vAlign w:val="center"/>
          </w:tcPr>
          <w:p w14:paraId="7F1C6FB1" w14:textId="79127563" w:rsidR="00BB65A7" w:rsidRPr="00BB65A7" w:rsidRDefault="00782EE9" w:rsidP="00BB65A7">
            <w:pPr>
              <w:pStyle w:val="Standard"/>
              <w:jc w:val="center"/>
              <w:rPr>
                <w:rFonts w:ascii="Arial" w:hAnsi="Arial" w:cs="Arial"/>
                <w:sz w:val="22"/>
                <w:szCs w:val="22"/>
              </w:rPr>
            </w:pPr>
            <w:r>
              <w:rPr>
                <w:rFonts w:ascii="Arial" w:hAnsi="Arial" w:cs="Arial"/>
                <w:sz w:val="22"/>
                <w:szCs w:val="22"/>
              </w:rPr>
              <w:t>1</w:t>
            </w:r>
          </w:p>
        </w:tc>
      </w:tr>
      <w:tr w:rsidR="00BB65A7" w14:paraId="0736A2E9" w14:textId="77777777" w:rsidTr="00C25674">
        <w:trPr>
          <w:trHeight w:val="322"/>
        </w:trPr>
        <w:tc>
          <w:tcPr>
            <w:tcW w:w="1610" w:type="dxa"/>
            <w:vAlign w:val="center"/>
          </w:tcPr>
          <w:p w14:paraId="701C58D6" w14:textId="53C65E90" w:rsidR="00BB65A7" w:rsidRPr="00BB65A7" w:rsidRDefault="00652D5F" w:rsidP="00BB65A7">
            <w:pPr>
              <w:pStyle w:val="Standard"/>
              <w:jc w:val="center"/>
              <w:rPr>
                <w:rFonts w:ascii="Arial" w:hAnsi="Arial" w:cs="Arial"/>
                <w:sz w:val="22"/>
                <w:szCs w:val="22"/>
              </w:rPr>
            </w:pPr>
            <w:r>
              <w:rPr>
                <w:rFonts w:ascii="Arial" w:hAnsi="Arial" w:cs="Arial"/>
                <w:sz w:val="22"/>
                <w:szCs w:val="22"/>
              </w:rPr>
              <w:t>0</w:t>
            </w:r>
            <w:r w:rsidR="00782EE9">
              <w:rPr>
                <w:rFonts w:ascii="Arial" w:hAnsi="Arial" w:cs="Arial"/>
                <w:sz w:val="22"/>
                <w:szCs w:val="22"/>
              </w:rPr>
              <w:t>3/2025</w:t>
            </w:r>
          </w:p>
        </w:tc>
        <w:tc>
          <w:tcPr>
            <w:tcW w:w="11352" w:type="dxa"/>
            <w:vAlign w:val="center"/>
          </w:tcPr>
          <w:p w14:paraId="0A88F4BF" w14:textId="3FEEEA09" w:rsidR="00BB65A7" w:rsidRPr="00BB65A7" w:rsidRDefault="00782EE9" w:rsidP="00BB65A7">
            <w:pPr>
              <w:pStyle w:val="Standard"/>
              <w:jc w:val="both"/>
              <w:rPr>
                <w:rFonts w:ascii="Arial" w:hAnsi="Arial" w:cs="Arial"/>
                <w:sz w:val="20"/>
                <w:szCs w:val="20"/>
              </w:rPr>
            </w:pPr>
            <w:r>
              <w:rPr>
                <w:rFonts w:ascii="Arial" w:hAnsi="Arial" w:cs="Arial"/>
                <w:sz w:val="20"/>
                <w:szCs w:val="20"/>
              </w:rPr>
              <w:t>R</w:t>
            </w:r>
            <w:r w:rsidRPr="00782EE9">
              <w:rPr>
                <w:rFonts w:ascii="Arial" w:hAnsi="Arial" w:cs="Arial"/>
                <w:sz w:val="20"/>
                <w:szCs w:val="20"/>
              </w:rPr>
              <w:t>ealización del servicio de catering a los usuarios internos en el Centro de Internamiento de Menores que gestiona la Fundación Canaria de Juventud IDEO (en adelante, Fundación Ideo) en la provincia de Las Palmas (CIEM La Montañeta) y Santa Cruz de Tenerife (CIEM Valle Tabares</w:t>
            </w:r>
            <w:proofErr w:type="gramStart"/>
            <w:r w:rsidRPr="00782EE9">
              <w:rPr>
                <w:rFonts w:ascii="Arial" w:hAnsi="Arial" w:cs="Arial"/>
                <w:sz w:val="20"/>
                <w:szCs w:val="20"/>
              </w:rPr>
              <w:t>).</w:t>
            </w:r>
            <w:r w:rsidR="00652D5F" w:rsidRPr="00652D5F">
              <w:rPr>
                <w:rFonts w:ascii="Arial" w:hAnsi="Arial" w:cs="Arial"/>
                <w:sz w:val="20"/>
                <w:szCs w:val="20"/>
              </w:rPr>
              <w:t>.</w:t>
            </w:r>
            <w:proofErr w:type="gramEnd"/>
          </w:p>
        </w:tc>
        <w:tc>
          <w:tcPr>
            <w:tcW w:w="1634" w:type="dxa"/>
            <w:vAlign w:val="center"/>
          </w:tcPr>
          <w:p w14:paraId="4321EAB9" w14:textId="0FA36286" w:rsidR="00BB65A7" w:rsidRPr="00BB65A7" w:rsidRDefault="00782EE9" w:rsidP="00BB65A7">
            <w:pPr>
              <w:pStyle w:val="Standard"/>
              <w:jc w:val="center"/>
              <w:rPr>
                <w:rFonts w:ascii="Arial" w:hAnsi="Arial" w:cs="Arial"/>
                <w:sz w:val="22"/>
                <w:szCs w:val="22"/>
              </w:rPr>
            </w:pPr>
            <w:r>
              <w:rPr>
                <w:rFonts w:ascii="Arial" w:hAnsi="Arial" w:cs="Arial"/>
                <w:sz w:val="22"/>
                <w:szCs w:val="22"/>
              </w:rPr>
              <w:t>19</w:t>
            </w:r>
          </w:p>
        </w:tc>
      </w:tr>
      <w:tr w:rsidR="00BB65A7" w14:paraId="0B9774D6" w14:textId="77777777" w:rsidTr="00C25674">
        <w:trPr>
          <w:trHeight w:val="765"/>
        </w:trPr>
        <w:tc>
          <w:tcPr>
            <w:tcW w:w="1610" w:type="dxa"/>
            <w:vAlign w:val="center"/>
          </w:tcPr>
          <w:p w14:paraId="5614871B" w14:textId="7258A7F2" w:rsidR="00BB65A7" w:rsidRPr="00BB65A7" w:rsidRDefault="00652D5F" w:rsidP="00BB65A7">
            <w:pPr>
              <w:pStyle w:val="Standard"/>
              <w:jc w:val="center"/>
              <w:rPr>
                <w:rFonts w:ascii="Arial" w:hAnsi="Arial" w:cs="Arial"/>
                <w:sz w:val="22"/>
                <w:szCs w:val="22"/>
              </w:rPr>
            </w:pPr>
            <w:r>
              <w:rPr>
                <w:rFonts w:ascii="Arial" w:hAnsi="Arial" w:cs="Arial"/>
                <w:sz w:val="22"/>
                <w:szCs w:val="22"/>
              </w:rPr>
              <w:t>04/202</w:t>
            </w:r>
            <w:r w:rsidR="00782EE9">
              <w:rPr>
                <w:rFonts w:ascii="Arial" w:hAnsi="Arial" w:cs="Arial"/>
                <w:sz w:val="22"/>
                <w:szCs w:val="22"/>
              </w:rPr>
              <w:t>5</w:t>
            </w:r>
          </w:p>
        </w:tc>
        <w:tc>
          <w:tcPr>
            <w:tcW w:w="11352" w:type="dxa"/>
            <w:vAlign w:val="center"/>
          </w:tcPr>
          <w:p w14:paraId="6C8FF511" w14:textId="07DAB388" w:rsidR="00BB65A7" w:rsidRPr="00BB65A7" w:rsidRDefault="00782EE9" w:rsidP="00BB65A7">
            <w:pPr>
              <w:pStyle w:val="Standard"/>
              <w:jc w:val="both"/>
              <w:rPr>
                <w:rFonts w:ascii="Arial" w:hAnsi="Arial" w:cs="Arial"/>
                <w:sz w:val="20"/>
                <w:szCs w:val="20"/>
              </w:rPr>
            </w:pPr>
            <w:r w:rsidRPr="00782EE9">
              <w:rPr>
                <w:rFonts w:ascii="Arial" w:hAnsi="Arial" w:cs="Arial"/>
                <w:sz w:val="20"/>
                <w:szCs w:val="20"/>
              </w:rPr>
              <w:t>Realización del servicio de asistencia sanitaria a los menores internos en el Centro de Internamiento de Menores Infractores que gestiona la Fundación Canaria de Juventud Ideo en la provincia de Las Palmas y de Santa Cruz de Tenerife, concretamente en el CIEMI La Montañeta y el CIEMI Valle Tabares, así como en Centro de Medio Abierto de la provincia de Santa Cruz de Tenerife.</w:t>
            </w:r>
          </w:p>
        </w:tc>
        <w:tc>
          <w:tcPr>
            <w:tcW w:w="1634" w:type="dxa"/>
            <w:vAlign w:val="center"/>
          </w:tcPr>
          <w:p w14:paraId="69B97A58" w14:textId="57FB8AD3" w:rsidR="00BB65A7" w:rsidRPr="00BB65A7" w:rsidRDefault="00782EE9" w:rsidP="00BB65A7">
            <w:pPr>
              <w:pStyle w:val="Standard"/>
              <w:jc w:val="center"/>
              <w:rPr>
                <w:rFonts w:ascii="Arial" w:hAnsi="Arial" w:cs="Arial"/>
                <w:sz w:val="22"/>
                <w:szCs w:val="22"/>
              </w:rPr>
            </w:pPr>
            <w:r>
              <w:rPr>
                <w:rFonts w:ascii="Arial" w:hAnsi="Arial" w:cs="Arial"/>
                <w:sz w:val="22"/>
                <w:szCs w:val="22"/>
              </w:rPr>
              <w:t>18</w:t>
            </w:r>
          </w:p>
        </w:tc>
      </w:tr>
    </w:tbl>
    <w:p w14:paraId="264BCC4F" w14:textId="77777777" w:rsidR="00BB65A7" w:rsidRDefault="00BB65A7">
      <w:pPr>
        <w:pStyle w:val="Standard"/>
        <w:jc w:val="both"/>
        <w:rPr>
          <w:rFonts w:ascii="Arial" w:hAnsi="Arial" w:cs="Arial"/>
          <w:b/>
          <w:bCs/>
          <w:sz w:val="22"/>
          <w:szCs w:val="22"/>
        </w:rPr>
      </w:pPr>
    </w:p>
    <w:p w14:paraId="1022F7B1" w14:textId="77777777" w:rsidR="004215EE" w:rsidRDefault="004215EE">
      <w:pPr>
        <w:pStyle w:val="Standard"/>
        <w:jc w:val="both"/>
        <w:rPr>
          <w:rFonts w:ascii="Arial" w:hAnsi="Arial" w:cs="Arial"/>
          <w:b/>
          <w:bCs/>
          <w:sz w:val="22"/>
          <w:szCs w:val="22"/>
        </w:rPr>
      </w:pPr>
    </w:p>
    <w:p w14:paraId="29752D94" w14:textId="24563A71" w:rsidR="0060487B" w:rsidRDefault="0060487B" w:rsidP="004215EE">
      <w:pPr>
        <w:tabs>
          <w:tab w:val="left" w:pos="924"/>
        </w:tabs>
      </w:pPr>
    </w:p>
    <w:sectPr w:rsidR="0060487B" w:rsidSect="008B522F">
      <w:headerReference w:type="default" r:id="rId7"/>
      <w:footerReference w:type="default" r:id="rId8"/>
      <w:pgSz w:w="16838" w:h="11906" w:orient="landscape"/>
      <w:pgMar w:top="1134" w:right="1701"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7D75" w14:textId="77777777" w:rsidR="00C919FC" w:rsidRDefault="00C919FC">
      <w:r>
        <w:separator/>
      </w:r>
    </w:p>
  </w:endnote>
  <w:endnote w:type="continuationSeparator" w:id="0">
    <w:p w14:paraId="35CB092D" w14:textId="77777777" w:rsidR="00C919FC" w:rsidRDefault="00C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120AD6D4" w14:textId="77777777">
      <w:trPr>
        <w:trHeight w:val="269"/>
      </w:trPr>
      <w:tc>
        <w:tcPr>
          <w:tcW w:w="2855" w:type="dxa"/>
          <w:shd w:val="clear" w:color="auto" w:fill="auto"/>
          <w:tcMar>
            <w:top w:w="0" w:type="dxa"/>
            <w:left w:w="108" w:type="dxa"/>
            <w:bottom w:w="0" w:type="dxa"/>
            <w:right w:w="108" w:type="dxa"/>
          </w:tcMar>
        </w:tcPr>
        <w:p w14:paraId="486ABF6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423C9BE5"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2A3567C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5DD9F622"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0DC457D6"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406A6C48" w14:textId="77777777" w:rsidR="009F39E0" w:rsidRDefault="002E6A0E">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DC8E132"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2E74093E"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34934D57"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44E03CC9" w14:textId="77777777" w:rsidR="009F39E0" w:rsidRDefault="002E6A0E">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6988C694" w14:textId="77777777" w:rsidR="009F39E0" w:rsidRDefault="009F39E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36F9" w14:textId="77777777" w:rsidR="00C919FC" w:rsidRDefault="00C919FC">
      <w:r>
        <w:rPr>
          <w:color w:val="000000"/>
        </w:rPr>
        <w:separator/>
      </w:r>
    </w:p>
  </w:footnote>
  <w:footnote w:type="continuationSeparator" w:id="0">
    <w:p w14:paraId="1AB6B312" w14:textId="77777777" w:rsidR="00C919FC" w:rsidRDefault="00C9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5689" w14:textId="77777777" w:rsidR="009F39E0" w:rsidRDefault="002E6A0E">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1CD42890" wp14:editId="1224E3CC">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1F50C0B0" w14:textId="77777777" w:rsidR="009F39E0" w:rsidRDefault="002E6A0E">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D42890"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1F50C0B0" w14:textId="77777777" w:rsidR="00000000"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2C43C787" wp14:editId="3F4A4548">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A7"/>
    <w:rsid w:val="00061A41"/>
    <w:rsid w:val="002077AB"/>
    <w:rsid w:val="002E6A0E"/>
    <w:rsid w:val="003871F8"/>
    <w:rsid w:val="00402973"/>
    <w:rsid w:val="004215EE"/>
    <w:rsid w:val="0044334B"/>
    <w:rsid w:val="004A7B81"/>
    <w:rsid w:val="0060487B"/>
    <w:rsid w:val="00644EA1"/>
    <w:rsid w:val="00652D5F"/>
    <w:rsid w:val="006B1CD0"/>
    <w:rsid w:val="007169AF"/>
    <w:rsid w:val="00782EE9"/>
    <w:rsid w:val="008B522F"/>
    <w:rsid w:val="0090450C"/>
    <w:rsid w:val="009526ED"/>
    <w:rsid w:val="009D40BA"/>
    <w:rsid w:val="009F39E0"/>
    <w:rsid w:val="00A85D10"/>
    <w:rsid w:val="00A9504D"/>
    <w:rsid w:val="00B5396D"/>
    <w:rsid w:val="00BB65A7"/>
    <w:rsid w:val="00C25674"/>
    <w:rsid w:val="00C919FC"/>
    <w:rsid w:val="00D41F20"/>
    <w:rsid w:val="00D445DC"/>
    <w:rsid w:val="00EA1EEE"/>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0C951"/>
  <w15:docId w15:val="{78420AA3-0B46-454C-81D7-BFF91EE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styleId="Tablaconcuadrcula">
    <w:name w:val="Table Grid"/>
    <w:basedOn w:val="Tablanormal"/>
    <w:uiPriority w:val="39"/>
    <w:rsid w:val="00BB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0B813C84E2284ABE74418FC5D22C0A" ma:contentTypeVersion="11" ma:contentTypeDescription="Crear nuevo documento." ma:contentTypeScope="" ma:versionID="895a71043281c805af22b537cf25abd0">
  <xsd:schema xmlns:xsd="http://www.w3.org/2001/XMLSchema" xmlns:xs="http://www.w3.org/2001/XMLSchema" xmlns:p="http://schemas.microsoft.com/office/2006/metadata/properties" xmlns:ns2="823b4067-a7e6-4f92-a16d-dfd3d28b3c01" xmlns:ns3="d9e86c23-68cd-40d2-b4c8-eed6ea873869" targetNamespace="http://schemas.microsoft.com/office/2006/metadata/properties" ma:root="true" ma:fieldsID="bb35009d5e302564f08528c7fa4edd4f" ns2:_="" ns3:_="">
    <xsd:import namespace="823b4067-a7e6-4f92-a16d-dfd3d28b3c01"/>
    <xsd:import namespace="d9e86c23-68cd-40d2-b4c8-eed6ea873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b4067-a7e6-4f92-a16d-dfd3d28b3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abab4eb-0c39-40cb-92f1-5c46961f9b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86c23-68cd-40d2-b4c8-eed6ea873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f906af-deba-4f16-a2f5-cefc8d7e34ca}" ma:internalName="TaxCatchAll" ma:showField="CatchAllData" ma:web="d9e86c23-68cd-40d2-b4c8-eed6ea873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b4067-a7e6-4f92-a16d-dfd3d28b3c01">
      <Terms xmlns="http://schemas.microsoft.com/office/infopath/2007/PartnerControls"/>
    </lcf76f155ced4ddcb4097134ff3c332f>
    <TaxCatchAll xmlns="d9e86c23-68cd-40d2-b4c8-eed6ea873869" xsi:nil="true"/>
  </documentManagement>
</p:properties>
</file>

<file path=customXml/itemProps1.xml><?xml version="1.0" encoding="utf-8"?>
<ds:datastoreItem xmlns:ds="http://schemas.openxmlformats.org/officeDocument/2006/customXml" ds:itemID="{930D525A-EF69-4418-91CE-ED93D3DAB433}"/>
</file>

<file path=customXml/itemProps2.xml><?xml version="1.0" encoding="utf-8"?>
<ds:datastoreItem xmlns:ds="http://schemas.openxmlformats.org/officeDocument/2006/customXml" ds:itemID="{342EC5B5-E559-4AC1-A6B1-F38C05463ACD}"/>
</file>

<file path=customXml/itemProps3.xml><?xml version="1.0" encoding="utf-8"?>
<ds:datastoreItem xmlns:ds="http://schemas.openxmlformats.org/officeDocument/2006/customXml" ds:itemID="{667B948E-0C82-4291-B171-5FDD53227D11}"/>
</file>

<file path=docProps/app.xml><?xml version="1.0" encoding="utf-8"?>
<Properties xmlns="http://schemas.openxmlformats.org/officeDocument/2006/extended-properties" xmlns:vt="http://schemas.openxmlformats.org/officeDocument/2006/docPropsVTypes">
  <Template>DOCUMENTO EXTERNO</Template>
  <TotalTime>18</TotalTime>
  <Pages>1</Pages>
  <Words>150</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ISABEL MUÑOZ ROLDÁN</dc:creator>
  <cp:lastModifiedBy>Ana Isabel Muñoz Roldán</cp:lastModifiedBy>
  <cp:revision>3</cp:revision>
  <cp:lastPrinted>2023-09-08T11:00:00Z</cp:lastPrinted>
  <dcterms:created xsi:type="dcterms:W3CDTF">2025-04-03T09:07:00Z</dcterms:created>
  <dcterms:modified xsi:type="dcterms:W3CDTF">2026-04-27T08:26:00Z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0x0101000D0B813C84E2284ABE74418FC5D22C0A</vt:lpwstr>
  </property>
</Properties>
</file>