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4759" w14:textId="77777777" w:rsidR="00C07FF4" w:rsidRDefault="00C07FF4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7F5BA1" w14:textId="01C48D53" w:rsidR="0060487B" w:rsidRDefault="00C07FF4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LIBERADOS SINDICALES</w:t>
      </w:r>
    </w:p>
    <w:p w14:paraId="344B0E71" w14:textId="77777777" w:rsidR="00C07FF4" w:rsidRDefault="00C07FF4" w:rsidP="00C07FF4">
      <w:pPr>
        <w:widowControl/>
        <w:suppressAutoHyphens w:val="0"/>
        <w:autoSpaceDN/>
        <w:spacing w:after="100" w:afterAutospacing="1"/>
        <w:jc w:val="both"/>
        <w:textAlignment w:val="auto"/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</w:pPr>
    </w:p>
    <w:p w14:paraId="7BB56341" w14:textId="40ABBA02" w:rsidR="00C07FF4" w:rsidRPr="00C07FF4" w:rsidRDefault="00C07FF4" w:rsidP="00C07FF4">
      <w:pPr>
        <w:widowControl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Durante 2022 y durante 2023, l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 xml:space="preserve">a Fundación no </w:t>
      </w:r>
      <w:r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ha dispuesto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 xml:space="preserve"> de liberados</w:t>
      </w:r>
      <w:r w:rsidR="00B629F2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/as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 xml:space="preserve"> sindicales, pero sí dispone de distintos delegados</w:t>
      </w:r>
      <w:r w:rsidR="00B629F2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 xml:space="preserve"> y 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delegadas de personal por cada centro. El artículo 93 del Convenio Colectivo de la Fundación Canaria de Juventud IDEO establece, respecto al crédito de horas mensuales, la siguiente escala:</w:t>
      </w:r>
    </w:p>
    <w:p w14:paraId="78ADB530" w14:textId="77777777" w:rsidR="00C07FF4" w:rsidRPr="00C07FF4" w:rsidRDefault="00C07FF4" w:rsidP="00C07FF4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C07FF4">
        <w:rPr>
          <w:rFonts w:eastAsia="Times New Roman" w:cs="Times New Roman"/>
          <w:color w:val="212529"/>
          <w:kern w:val="0"/>
          <w:sz w:val="14"/>
          <w:szCs w:val="14"/>
          <w:lang w:eastAsia="es-ES" w:bidi="ar-SA"/>
        </w:rPr>
        <w:t>       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 De 1 a 25 trabajadores: 15 horas</w:t>
      </w:r>
    </w:p>
    <w:p w14:paraId="3B0CE6F4" w14:textId="77777777" w:rsidR="00C07FF4" w:rsidRPr="00C07FF4" w:rsidRDefault="00C07FF4" w:rsidP="00C07FF4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C07FF4">
        <w:rPr>
          <w:rFonts w:eastAsia="Times New Roman" w:cs="Times New Roman"/>
          <w:color w:val="212529"/>
          <w:kern w:val="0"/>
          <w:sz w:val="14"/>
          <w:szCs w:val="14"/>
          <w:lang w:eastAsia="es-ES" w:bidi="ar-SA"/>
        </w:rPr>
        <w:t>       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 De 26 a 50 trabajadores: 25 horas</w:t>
      </w:r>
    </w:p>
    <w:p w14:paraId="7904E37F" w14:textId="77777777" w:rsidR="00C07FF4" w:rsidRPr="00C07FF4" w:rsidRDefault="00C07FF4" w:rsidP="00C07FF4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C07FF4">
        <w:rPr>
          <w:rFonts w:eastAsia="Times New Roman" w:cs="Times New Roman"/>
          <w:color w:val="212529"/>
          <w:kern w:val="0"/>
          <w:sz w:val="14"/>
          <w:szCs w:val="14"/>
          <w:lang w:eastAsia="es-ES" w:bidi="ar-SA"/>
        </w:rPr>
        <w:t>       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 De 51 a 100 trabajadores: 30 horas</w:t>
      </w:r>
    </w:p>
    <w:p w14:paraId="4B987C91" w14:textId="77777777" w:rsidR="00C07FF4" w:rsidRPr="00C07FF4" w:rsidRDefault="00C07FF4" w:rsidP="00C07FF4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C07FF4">
        <w:rPr>
          <w:rFonts w:eastAsia="Times New Roman" w:cs="Times New Roman"/>
          <w:color w:val="212529"/>
          <w:kern w:val="0"/>
          <w:sz w:val="14"/>
          <w:szCs w:val="14"/>
          <w:lang w:eastAsia="es-ES" w:bidi="ar-SA"/>
        </w:rPr>
        <w:t>       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 De 101 a 250 trabajadores: 35 horas</w:t>
      </w:r>
    </w:p>
    <w:p w14:paraId="33EFA337" w14:textId="77777777" w:rsidR="00C07FF4" w:rsidRPr="00C07FF4" w:rsidRDefault="00C07FF4" w:rsidP="00C07FF4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  <w:r w:rsidRPr="00C07FF4">
        <w:rPr>
          <w:rFonts w:eastAsia="Times New Roman" w:cs="Times New Roman"/>
          <w:color w:val="212529"/>
          <w:kern w:val="0"/>
          <w:sz w:val="14"/>
          <w:szCs w:val="14"/>
          <w:lang w:eastAsia="es-ES" w:bidi="ar-SA"/>
        </w:rPr>
        <w:t>       </w:t>
      </w:r>
      <w:r w:rsidRPr="00C07FF4">
        <w:rPr>
          <w:rFonts w:ascii="Arial" w:eastAsia="Times New Roman" w:hAnsi="Arial" w:cs="Arial"/>
          <w:color w:val="212529"/>
          <w:kern w:val="0"/>
          <w:sz w:val="21"/>
          <w:szCs w:val="21"/>
          <w:lang w:eastAsia="es-ES" w:bidi="ar-SA"/>
        </w:rPr>
        <w:t> De 251 trabajadores en adelante: 40 horas</w:t>
      </w:r>
    </w:p>
    <w:p w14:paraId="3BEF8EB0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041D8D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928A7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66C3AF" w14:textId="6928FB71" w:rsidR="0060487B" w:rsidRDefault="0060487B" w:rsidP="00C07FF4">
      <w:pPr>
        <w:pStyle w:val="Standard"/>
        <w:jc w:val="both"/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FA50" w14:textId="77777777" w:rsidR="00685AB3" w:rsidRDefault="00685AB3">
      <w:r>
        <w:separator/>
      </w:r>
    </w:p>
  </w:endnote>
  <w:endnote w:type="continuationSeparator" w:id="0">
    <w:p w14:paraId="4B5507BD" w14:textId="77777777" w:rsidR="00685AB3" w:rsidRDefault="0068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705D2D3D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DD5EC7" w14:textId="77777777" w:rsidR="0001773D" w:rsidRDefault="00685AB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7E89B43B" w14:textId="77777777" w:rsidR="0001773D" w:rsidRDefault="00685AB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03D447A1" w14:textId="77777777" w:rsidR="0001773D" w:rsidRDefault="00685AB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1CC9946" w14:textId="77777777" w:rsidR="0001773D" w:rsidRDefault="00685AB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2120C53C" w14:textId="77777777" w:rsidR="0001773D" w:rsidRDefault="00685AB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13B4820" w14:textId="77777777" w:rsidR="0001773D" w:rsidRDefault="00685AB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4A9604" w14:textId="77777777" w:rsidR="0001773D" w:rsidRDefault="00685AB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7A69FF9A" w14:textId="77777777" w:rsidR="0001773D" w:rsidRDefault="00685AB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4F7FAEAE" w14:textId="77777777" w:rsidR="0001773D" w:rsidRDefault="00685AB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19D69CE" w14:textId="77777777" w:rsidR="0001773D" w:rsidRDefault="00685AB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EF0EC5C" w14:textId="77777777" w:rsidR="0001773D" w:rsidRDefault="00685AB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9E8F" w14:textId="77777777" w:rsidR="00685AB3" w:rsidRDefault="00685AB3">
      <w:r>
        <w:rPr>
          <w:color w:val="000000"/>
        </w:rPr>
        <w:separator/>
      </w:r>
    </w:p>
  </w:footnote>
  <w:footnote w:type="continuationSeparator" w:id="0">
    <w:p w14:paraId="21EA156A" w14:textId="77777777" w:rsidR="00685AB3" w:rsidRDefault="0068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557E" w14:textId="77777777" w:rsidR="0001773D" w:rsidRDefault="00685AB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51FB8" wp14:editId="536EC8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B9B2487" w14:textId="77777777" w:rsidR="0001773D" w:rsidRDefault="00685AB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51F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B9B2487" w14:textId="77777777" w:rsidR="0001773D" w:rsidRDefault="00685AB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C0573D3" wp14:editId="58395C6A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3494"/>
    <w:multiLevelType w:val="multilevel"/>
    <w:tmpl w:val="885C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F4"/>
    <w:rsid w:val="00061A41"/>
    <w:rsid w:val="00402973"/>
    <w:rsid w:val="004215EE"/>
    <w:rsid w:val="0060487B"/>
    <w:rsid w:val="00644EA1"/>
    <w:rsid w:val="00685AB3"/>
    <w:rsid w:val="007169AF"/>
    <w:rsid w:val="0090450C"/>
    <w:rsid w:val="009526ED"/>
    <w:rsid w:val="009D40BA"/>
    <w:rsid w:val="00B5396D"/>
    <w:rsid w:val="00B629F2"/>
    <w:rsid w:val="00C07FF4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6E65B"/>
  <w15:docId w15:val="{7E4995D8-CFC2-42C0-BE87-DCB0EAAB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Prrafodelista">
    <w:name w:val="List Paragraph"/>
    <w:basedOn w:val="Normal"/>
    <w:uiPriority w:val="34"/>
    <w:qFormat/>
    <w:rsid w:val="00C07FF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3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2024-02-16T14:06:00Z</dcterms:created>
  <dcterms:modified xsi:type="dcterms:W3CDTF">2024-02-16T14:09:00Z</dcterms:modified>
</cp:coreProperties>
</file>