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64CE" w14:textId="40F036E6" w:rsidR="008773BD" w:rsidRPr="00A476E2" w:rsidRDefault="008773BD" w:rsidP="008773BD">
      <w:pPr>
        <w:pStyle w:val="Textoindependiente2"/>
        <w:spacing w:before="240" w:line="240" w:lineRule="auto"/>
        <w:ind w:right="520"/>
        <w:rPr>
          <w:rFonts w:ascii="Arial" w:hAnsi="Arial" w:cs="Arial"/>
          <w:b/>
          <w:bCs/>
          <w:sz w:val="22"/>
          <w:szCs w:val="22"/>
        </w:rPr>
      </w:pPr>
      <w:r w:rsidRPr="00A476E2">
        <w:rPr>
          <w:rFonts w:ascii="Arial" w:hAnsi="Arial" w:cs="Arial"/>
          <w:b/>
          <w:bCs/>
          <w:sz w:val="22"/>
          <w:szCs w:val="22"/>
        </w:rPr>
        <w:t>Relación de aportaciones dinerarias y subvenciones recibidas</w:t>
      </w:r>
      <w:r w:rsidR="00A476E2" w:rsidRPr="00A476E2">
        <w:rPr>
          <w:rFonts w:ascii="Arial" w:hAnsi="Arial" w:cs="Arial"/>
          <w:b/>
          <w:bCs/>
          <w:sz w:val="22"/>
          <w:szCs w:val="22"/>
        </w:rPr>
        <w:t>. Ejercicio 2021</w:t>
      </w:r>
      <w:r w:rsidRPr="00A476E2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61"/>
        <w:gridCol w:w="1728"/>
        <w:gridCol w:w="874"/>
        <w:gridCol w:w="3696"/>
        <w:gridCol w:w="829"/>
        <w:gridCol w:w="913"/>
        <w:gridCol w:w="644"/>
        <w:gridCol w:w="736"/>
        <w:gridCol w:w="781"/>
        <w:gridCol w:w="851"/>
        <w:gridCol w:w="812"/>
        <w:gridCol w:w="874"/>
      </w:tblGrid>
      <w:tr w:rsidR="008773BD" w:rsidRPr="00A476E2" w14:paraId="40744041" w14:textId="77777777" w:rsidTr="00DA2785">
        <w:trPr>
          <w:trHeight w:val="170"/>
        </w:trPr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B41A77" w14:textId="77777777" w:rsidR="008773BD" w:rsidRPr="00A476E2" w:rsidRDefault="008773BD" w:rsidP="00DA2785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Clase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802B8" w14:textId="77777777" w:rsidR="008773BD" w:rsidRPr="00A476E2" w:rsidRDefault="008773BD" w:rsidP="00DA2785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Tipo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3D5596" w14:textId="77777777" w:rsidR="008773BD" w:rsidRPr="00A476E2" w:rsidRDefault="008773BD" w:rsidP="00DA2785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Actividad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09485D" w14:textId="77777777" w:rsidR="008773BD" w:rsidRPr="00A476E2" w:rsidRDefault="008773BD" w:rsidP="00DA2785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Instrumento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9EEB5" w14:textId="77777777" w:rsidR="008773BD" w:rsidRPr="00A476E2" w:rsidRDefault="008773BD" w:rsidP="00DA2785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Órgano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73DD7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Fecha con.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C41C3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Importe con.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03BBD2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% </w:t>
            </w:r>
            <w:proofErr w:type="spellStart"/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Activ</w:t>
            </w:r>
            <w:proofErr w:type="spellEnd"/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922EE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Confinan.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DF4C8" w14:textId="77777777" w:rsidR="008773BD" w:rsidRPr="00A476E2" w:rsidRDefault="008773BD" w:rsidP="00DA2785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Plazo apli.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45ADA" w14:textId="77777777" w:rsidR="008773BD" w:rsidRPr="00A476E2" w:rsidRDefault="008773BD" w:rsidP="00DA2785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Plazo </w:t>
            </w:r>
            <w:proofErr w:type="spellStart"/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justif</w:t>
            </w:r>
            <w:proofErr w:type="spellEnd"/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E0789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Reintegros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C3B7F1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Fecha </w:t>
            </w:r>
            <w:proofErr w:type="spellStart"/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reint</w:t>
            </w:r>
            <w:proofErr w:type="spellEnd"/>
            <w:r w:rsidRPr="00A476E2">
              <w:rPr>
                <w:rFonts w:ascii="Arial" w:hAnsi="Arial" w:cs="Arial"/>
                <w:b/>
                <w:bCs/>
                <w:sz w:val="12"/>
                <w:szCs w:val="16"/>
              </w:rPr>
              <w:t>.</w:t>
            </w:r>
          </w:p>
        </w:tc>
      </w:tr>
      <w:tr w:rsidR="008773BD" w:rsidRPr="00A476E2" w14:paraId="00F4BB4C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1D289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6AB4E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D1DD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Animándonos Gran Canaria 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DCEF2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8F494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BA35C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16/09/2019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6F935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28.596,10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3389A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F3753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A3AA7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30/06/2020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E7CB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12964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1.074,94</w:t>
            </w: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br/>
              <w:t>89,40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DC895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16/09/2020</w:t>
            </w: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br/>
              <w:t>17/03/2021</w:t>
            </w:r>
          </w:p>
        </w:tc>
      </w:tr>
      <w:tr w:rsidR="008773BD" w:rsidRPr="00A476E2" w14:paraId="0CD0A118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20ACE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6384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7ACBA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Animándonos Gran Canaria 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A1318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B4A0D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48F64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21/09/2020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DD1C9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29.263,54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D96B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D00F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4C8C2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30/06/2021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973D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4D40F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3951,71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7EF34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19/08/2021</w:t>
            </w:r>
          </w:p>
        </w:tc>
      </w:tr>
      <w:tr w:rsidR="008773BD" w:rsidRPr="00A476E2" w14:paraId="728CD98C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0CB4B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3D138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0411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Animándonos Gran Canaria 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EFF42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3CD9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41AD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16/04/2021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5274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28.843,02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E065A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69F36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69F79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01/06/2021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0E262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9CC81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730ED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8773BD" w:rsidRPr="00A476E2" w14:paraId="6DBB9788" w14:textId="77777777" w:rsidTr="00DA2785">
        <w:trPr>
          <w:trHeight w:val="170"/>
        </w:trPr>
        <w:tc>
          <w:tcPr>
            <w:tcW w:w="18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CDD1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  <w:p w14:paraId="551E8B70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83097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  <w:p w14:paraId="73CCCFB8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9AEE5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Animándonos Tenerife 7</w:t>
            </w:r>
          </w:p>
          <w:p w14:paraId="0CC75425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Animándonos Tenerife 8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3D7D2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  <w:p w14:paraId="06AB7EF7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27DE1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  <w:p w14:paraId="38140AC3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DB593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16/09/2019</w:t>
            </w:r>
          </w:p>
          <w:p w14:paraId="015BC756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21/09/2020</w:t>
            </w:r>
          </w:p>
        </w:tc>
        <w:tc>
          <w:tcPr>
            <w:tcW w:w="33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AD654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29.596,10</w:t>
            </w:r>
          </w:p>
          <w:p w14:paraId="09FD352E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29.263,54</w:t>
            </w:r>
          </w:p>
        </w:tc>
        <w:tc>
          <w:tcPr>
            <w:tcW w:w="23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CA6D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  <w:p w14:paraId="2A7B9197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D0719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  <w:p w14:paraId="7A564197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3331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30/06/2020</w:t>
            </w:r>
          </w:p>
          <w:p w14:paraId="79FBCA05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30/06/2021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1F3F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31/08/2020</w:t>
            </w:r>
          </w:p>
          <w:p w14:paraId="59F5906C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26596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1352,33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009FB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12/08/2020</w:t>
            </w:r>
          </w:p>
        </w:tc>
      </w:tr>
      <w:tr w:rsidR="008773BD" w:rsidRPr="00A476E2" w14:paraId="167404BF" w14:textId="77777777" w:rsidTr="00DA2785">
        <w:trPr>
          <w:trHeight w:val="170"/>
        </w:trPr>
        <w:tc>
          <w:tcPr>
            <w:tcW w:w="1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22D5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22AE8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7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E4D8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BEECA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47753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290FB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0C154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58CAF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2CEE5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7FF50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448E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4C0AC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155,44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04C18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19/08/2021</w:t>
            </w:r>
          </w:p>
        </w:tc>
      </w:tr>
      <w:tr w:rsidR="008773BD" w:rsidRPr="00A476E2" w14:paraId="544D26AF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C68F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C5E79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131FA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Animándonos Tenerife 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744D9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90A94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7B020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16/04/2021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C85BB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28.843,02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3230F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4E545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C546B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01/06/2021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F6A3B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B3FB6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800A2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8773BD" w:rsidRPr="00A476E2" w14:paraId="17E39434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EDA1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5FC19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3748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Reforzando Competencias 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683B9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81D62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C2CE5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16/09/2019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FD12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15.779,11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37801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F7763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3CD35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30/06/2020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44598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9BCD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2084,49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C0187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16/09/2020</w:t>
            </w:r>
          </w:p>
        </w:tc>
      </w:tr>
      <w:tr w:rsidR="008773BD" w:rsidRPr="00A476E2" w14:paraId="0FA34246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419F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7231D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AEBC6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Reforzando Competencias 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3D568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EE5C0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0D0F8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21/09/2020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D61E1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15.779,11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0DFE3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9D790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F8FD1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30/06/2021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D4355" w14:textId="77777777" w:rsidR="008773BD" w:rsidRPr="00A476E2" w:rsidRDefault="008773BD" w:rsidP="00DA278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CD7D8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4,52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12346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17/03/2021</w:t>
            </w:r>
          </w:p>
        </w:tc>
      </w:tr>
      <w:tr w:rsidR="008773BD" w:rsidRPr="00A476E2" w14:paraId="21F5BF7E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2511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4A20A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9418E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Reforzando Competencias 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E264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DEF32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E14F9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16/04/2021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77D0F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16.011,09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571CF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BBF01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B7B08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01/06/2021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BAA70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31/08/2021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5DEE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724,99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E6C19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12/11/2021</w:t>
            </w:r>
          </w:p>
        </w:tc>
      </w:tr>
      <w:tr w:rsidR="008773BD" w:rsidRPr="00A476E2" w14:paraId="34487B07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01864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4A971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52A4A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Proyecto Orienta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45BB6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0E4B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Consejería de Derechos Sociales, Igualdad, Diversidad y Juventud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F70F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15/11/2021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9F3E8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65.317,05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EF5FA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6AD7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2669D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01/12/2021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76AD4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31/12/2021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A2008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BA4A6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8773BD" w:rsidRPr="00A476E2" w14:paraId="255B4D31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85CC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DBD2C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Explotacion</w:t>
            </w:r>
            <w:proofErr w:type="spellEnd"/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2790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Aportación Gestión 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D8C57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DB4F4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Consejería de Derechos Sociales, Igualdad, Diversidad y Juventud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3DC31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20/04/2021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1EB1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2C71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EB11B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D52A4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844E8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28/02/2022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83E44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8334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8773BD" w:rsidRPr="00A476E2" w14:paraId="08AC005D" w14:textId="77777777" w:rsidTr="00DA2785">
        <w:trPr>
          <w:trHeight w:val="170"/>
        </w:trPr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0879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AD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AE23A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Explotación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57D7F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Área de Juventud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C5458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C7A53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Direccion</w:t>
            </w:r>
            <w:proofErr w:type="spellEnd"/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 xml:space="preserve"> General de Juventud (Gobierno de Canarias)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DB180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08/07/2021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F2BFB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237.000,00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703A9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4758A" w14:textId="77777777" w:rsidR="008773BD" w:rsidRPr="00A476E2" w:rsidRDefault="008773BD" w:rsidP="00DA27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DEE73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31/12/2021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177EA" w14:textId="77777777" w:rsidR="008773BD" w:rsidRPr="00A476E2" w:rsidRDefault="008773BD" w:rsidP="00DA2785">
            <w:pPr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28/02/2022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0016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08AE" w14:textId="77777777" w:rsidR="008773BD" w:rsidRPr="00A476E2" w:rsidRDefault="008773BD" w:rsidP="00DA278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476E2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</w:tbl>
    <w:p w14:paraId="46F3E614" w14:textId="77777777" w:rsidR="006F7E44" w:rsidRPr="00A476E2" w:rsidRDefault="006F7E44">
      <w:pPr>
        <w:rPr>
          <w:rFonts w:ascii="Arial" w:hAnsi="Arial" w:cs="Arial"/>
        </w:rPr>
      </w:pPr>
    </w:p>
    <w:sectPr w:rsidR="006F7E44" w:rsidRPr="00A476E2" w:rsidSect="00ED7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BA30" w14:textId="77777777" w:rsidR="00651D09" w:rsidRDefault="00651D09" w:rsidP="00157E29">
      <w:r>
        <w:separator/>
      </w:r>
    </w:p>
  </w:endnote>
  <w:endnote w:type="continuationSeparator" w:id="0">
    <w:p w14:paraId="6D0DA08C" w14:textId="77777777" w:rsidR="00651D09" w:rsidRDefault="00651D09" w:rsidP="0015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AA41" w14:textId="77777777" w:rsidR="00157E29" w:rsidRDefault="00157E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0862" w14:textId="5D7A05E3" w:rsidR="00ED76D1" w:rsidRDefault="00ED76D1">
    <w:pPr>
      <w:pStyle w:val="Piedepgina"/>
      <w:jc w:val="center"/>
      <w:rPr>
        <w:caps/>
        <w:color w:val="4472C4" w:themeColor="accent1"/>
      </w:rPr>
    </w:pPr>
    <w:r w:rsidRPr="00ED76D1">
      <w:rPr>
        <w:noProof/>
      </w:rPr>
      <w:drawing>
        <wp:anchor distT="0" distB="0" distL="114300" distR="114300" simplePos="0" relativeHeight="251665408" behindDoc="0" locked="0" layoutInCell="1" allowOverlap="1" wp14:anchorId="6332450B" wp14:editId="21816894">
          <wp:simplePos x="0" y="0"/>
          <wp:positionH relativeFrom="column">
            <wp:posOffset>1162050</wp:posOffset>
          </wp:positionH>
          <wp:positionV relativeFrom="paragraph">
            <wp:posOffset>212383</wp:posOffset>
          </wp:positionV>
          <wp:extent cx="6540500" cy="406400"/>
          <wp:effectExtent l="0" t="0" r="0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31CA7" w14:textId="0A9A534A" w:rsidR="00ED76D1" w:rsidRDefault="00ED76D1">
    <w:pPr>
      <w:pStyle w:val="Piedepgina"/>
      <w:jc w:val="center"/>
      <w:rPr>
        <w:caps/>
        <w:color w:val="4472C4" w:themeColor="accent1"/>
      </w:rPr>
    </w:pPr>
  </w:p>
  <w:p w14:paraId="234441CA" w14:textId="4C3BC7A3" w:rsidR="00157E29" w:rsidRDefault="00157E29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47EB233" w14:textId="35ED7CB4" w:rsidR="00157E29" w:rsidRDefault="00157E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5355" w14:textId="77777777" w:rsidR="00157E29" w:rsidRDefault="00157E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033B" w14:textId="77777777" w:rsidR="00651D09" w:rsidRDefault="00651D09" w:rsidP="00157E29">
      <w:r>
        <w:separator/>
      </w:r>
    </w:p>
  </w:footnote>
  <w:footnote w:type="continuationSeparator" w:id="0">
    <w:p w14:paraId="302B7264" w14:textId="77777777" w:rsidR="00651D09" w:rsidRDefault="00651D09" w:rsidP="0015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1445" w14:textId="2D93C90E" w:rsidR="00157E29" w:rsidRDefault="00651D09">
    <w:pPr>
      <w:pStyle w:val="Encabezado"/>
    </w:pPr>
    <w:r>
      <w:rPr>
        <w:noProof/>
      </w:rPr>
      <w:pict w14:anchorId="1994E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1204" o:spid="_x0000_s1026" type="#_x0000_t75" alt="" style="position:absolute;margin-left:0;margin-top:0;width:842.15pt;height:595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21A4" w14:textId="0A51C3C8" w:rsidR="00157E29" w:rsidRDefault="008C548E">
    <w:pPr>
      <w:pStyle w:val="Encabezado"/>
    </w:pPr>
    <w:r w:rsidRPr="008C548E">
      <w:rPr>
        <w:noProof/>
      </w:rPr>
      <w:drawing>
        <wp:anchor distT="0" distB="0" distL="114300" distR="114300" simplePos="0" relativeHeight="251664384" behindDoc="0" locked="0" layoutInCell="1" allowOverlap="1" wp14:anchorId="7CF3288F" wp14:editId="3FEBB875">
          <wp:simplePos x="0" y="0"/>
          <wp:positionH relativeFrom="column">
            <wp:posOffset>3401695</wp:posOffset>
          </wp:positionH>
          <wp:positionV relativeFrom="paragraph">
            <wp:posOffset>-110441</wp:posOffset>
          </wp:positionV>
          <wp:extent cx="2057400" cy="495300"/>
          <wp:effectExtent l="0" t="0" r="0" b="0"/>
          <wp:wrapThrough wrapText="bothSides">
            <wp:wrapPolygon edited="0">
              <wp:start x="933" y="0"/>
              <wp:lineTo x="0" y="2769"/>
              <wp:lineTo x="0" y="21046"/>
              <wp:lineTo x="267" y="21046"/>
              <wp:lineTo x="20267" y="21046"/>
              <wp:lineTo x="21467" y="18831"/>
              <wp:lineTo x="21467" y="1662"/>
              <wp:lineTo x="1600" y="0"/>
              <wp:lineTo x="93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59FC" w14:textId="2D52AA49" w:rsidR="00157E29" w:rsidRDefault="00651D09">
    <w:pPr>
      <w:pStyle w:val="Encabezado"/>
    </w:pPr>
    <w:r>
      <w:rPr>
        <w:noProof/>
      </w:rPr>
      <w:pict w14:anchorId="575B6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1203" o:spid="_x0000_s1025" type="#_x0000_t75" alt="" style="position:absolute;margin-left:0;margin-top:0;width:842.15pt;height:595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29"/>
    <w:rsid w:val="00157E29"/>
    <w:rsid w:val="00387470"/>
    <w:rsid w:val="004E2EFF"/>
    <w:rsid w:val="00651D09"/>
    <w:rsid w:val="006F7E44"/>
    <w:rsid w:val="008773BD"/>
    <w:rsid w:val="008C548E"/>
    <w:rsid w:val="00A476E2"/>
    <w:rsid w:val="00BD032E"/>
    <w:rsid w:val="00E62C54"/>
    <w:rsid w:val="00E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0DFC3"/>
  <w15:chartTrackingRefBased/>
  <w15:docId w15:val="{43DC3123-91AC-FE4C-8E5C-B5043BA7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7E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E29"/>
  </w:style>
  <w:style w:type="paragraph" w:styleId="Piedepgina">
    <w:name w:val="footer"/>
    <w:basedOn w:val="Normal"/>
    <w:link w:val="PiedepginaCar"/>
    <w:uiPriority w:val="99"/>
    <w:unhideWhenUsed/>
    <w:rsid w:val="00157E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E29"/>
  </w:style>
  <w:style w:type="paragraph" w:styleId="Textoindependiente2">
    <w:name w:val="Body Text 2"/>
    <w:basedOn w:val="Normal"/>
    <w:link w:val="Textoindependiente2Car"/>
    <w:rsid w:val="008773BD"/>
    <w:pPr>
      <w:spacing w:after="120" w:line="480" w:lineRule="auto"/>
    </w:pPr>
    <w:rPr>
      <w:rFonts w:ascii="Times" w:eastAsia="Times" w:hAnsi="Times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773BD"/>
    <w:rPr>
      <w:rFonts w:ascii="Times" w:eastAsia="Times" w:hAnsi="Times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Adjomar González Pérez</dc:creator>
  <cp:keywords/>
  <dc:description/>
  <cp:lastModifiedBy>Jurídico</cp:lastModifiedBy>
  <cp:revision>3</cp:revision>
  <dcterms:created xsi:type="dcterms:W3CDTF">2022-07-11T13:08:00Z</dcterms:created>
  <dcterms:modified xsi:type="dcterms:W3CDTF">2022-07-11T13:13:00Z</dcterms:modified>
</cp:coreProperties>
</file>